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0C" w:rsidRDefault="00FB580C" w:rsidP="00FB580C">
      <w:pPr>
        <w:pStyle w:val="1"/>
        <w:tabs>
          <w:tab w:val="left" w:pos="3960"/>
        </w:tabs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2016 жылдың 1 қаңтарына қор каталогы бойынша</w:t>
      </w:r>
    </w:p>
    <w:p w:rsidR="00FB580C" w:rsidRDefault="00FB580C" w:rsidP="00FB580C">
      <w:pPr>
        <w:pStyle w:val="1"/>
        <w:tabs>
          <w:tab w:val="left" w:pos="3960"/>
        </w:tabs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есеп мәліметтері</w:t>
      </w:r>
    </w:p>
    <w:p w:rsidR="00FB580C" w:rsidRDefault="00FB580C" w:rsidP="00FB580C">
      <w:pPr>
        <w:tabs>
          <w:tab w:val="left" w:pos="3960"/>
        </w:tabs>
        <w:jc w:val="center"/>
        <w:rPr>
          <w:sz w:val="28"/>
          <w:lang w:val="kk-KZ"/>
        </w:rPr>
      </w:pPr>
      <w:r>
        <w:rPr>
          <w:b/>
          <w:bCs/>
          <w:sz w:val="28"/>
          <w:lang w:val="kk-KZ"/>
        </w:rPr>
        <w:t>зеренді ауданының мемлекеттік мұрағаты</w:t>
      </w:r>
    </w:p>
    <w:p w:rsidR="00FB580C" w:rsidRDefault="00FB580C" w:rsidP="00FB580C">
      <w:pPr>
        <w:rPr>
          <w:sz w:val="28"/>
          <w:lang w:val="kk-KZ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1955"/>
        <w:gridCol w:w="2323"/>
        <w:gridCol w:w="1719"/>
        <w:gridCol w:w="1122"/>
        <w:gridCol w:w="1447"/>
        <w:gridCol w:w="90"/>
        <w:gridCol w:w="1688"/>
        <w:gridCol w:w="1420"/>
        <w:gridCol w:w="1431"/>
        <w:gridCol w:w="1230"/>
      </w:tblGrid>
      <w:tr w:rsidR="00FB580C" w:rsidTr="00FB580C">
        <w:trPr>
          <w:cantSplit/>
          <w:trHeight w:val="70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Мұрағат атауы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Қорлар тізімі бойынша қордың бірінші және соңғы нөмірі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1 қаңтарына төлқұжат бойынша қорлар саны</w:t>
            </w:r>
          </w:p>
        </w:tc>
        <w:tc>
          <w:tcPr>
            <w:tcW w:w="5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Қор каталогындағы карточкалар саны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Қорлардың бос нөмірлер саны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Ескерту</w:t>
            </w:r>
          </w:p>
        </w:tc>
      </w:tr>
      <w:tr w:rsidR="00FB580C" w:rsidTr="00FB580C">
        <w:trPr>
          <w:cantSplit/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0C" w:rsidRDefault="00FB58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0C" w:rsidRDefault="00FB58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0C" w:rsidRDefault="00FB58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0C" w:rsidRDefault="00FB580C">
            <w:pPr>
              <w:rPr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Барлығы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Мұрағатта сақталатын қорларға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ҰМҚ құрамына кірген қорларға бұрын пайдаланылған және тапсырылған қорлар)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Жойылған қорларға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0C" w:rsidRDefault="00FB58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0C" w:rsidRDefault="00FB580C">
            <w:pPr>
              <w:rPr>
                <w:lang w:eastAsia="en-US"/>
              </w:rPr>
            </w:pPr>
          </w:p>
        </w:tc>
      </w:tr>
      <w:tr w:rsidR="00FB580C" w:rsidTr="00FB580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0C" w:rsidRDefault="00FB5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</w:t>
            </w:r>
          </w:p>
        </w:tc>
      </w:tr>
    </w:tbl>
    <w:p w:rsidR="00FB580C" w:rsidRDefault="00FB580C" w:rsidP="00FB580C">
      <w:r>
        <w:t xml:space="preserve">       </w:t>
      </w:r>
    </w:p>
    <w:p w:rsidR="00FB580C" w:rsidRDefault="00FB580C" w:rsidP="00FB580C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Зеренді ауданының мемлекеттік мұрағаты</w:t>
      </w:r>
      <w:r>
        <w:t xml:space="preserve">            № 1- № 25</w:t>
      </w:r>
      <w:r>
        <w:rPr>
          <w:lang w:val="kk-KZ"/>
        </w:rPr>
        <w:t>8</w:t>
      </w:r>
      <w:r>
        <w:t xml:space="preserve">                     25</w:t>
      </w:r>
      <w:r>
        <w:rPr>
          <w:lang w:val="kk-KZ"/>
        </w:rPr>
        <w:t>8</w:t>
      </w:r>
      <w:r>
        <w:t xml:space="preserve">                  25</w:t>
      </w:r>
      <w:r>
        <w:rPr>
          <w:lang w:val="kk-KZ"/>
        </w:rPr>
        <w:t>8</w:t>
      </w:r>
      <w:r>
        <w:t xml:space="preserve">             25</w:t>
      </w:r>
      <w:r>
        <w:rPr>
          <w:lang w:val="kk-KZ"/>
        </w:rPr>
        <w:t>8</w:t>
      </w:r>
      <w:r>
        <w:t xml:space="preserve">                -                        -                          -                  -</w:t>
      </w:r>
    </w:p>
    <w:p w:rsidR="00FB580C" w:rsidRDefault="00FB580C" w:rsidP="00FB580C">
      <w:r>
        <w:t xml:space="preserve">       </w:t>
      </w:r>
    </w:p>
    <w:p w:rsidR="00FB580C" w:rsidRDefault="00FB580C" w:rsidP="00FB580C"/>
    <w:p w:rsidR="00FB580C" w:rsidRDefault="00FB580C" w:rsidP="00FB580C"/>
    <w:p w:rsidR="00FB580C" w:rsidRDefault="00FB580C" w:rsidP="00FB580C">
      <w:pPr>
        <w:ind w:left="705"/>
        <w:rPr>
          <w:lang w:val="kk-KZ"/>
        </w:rPr>
      </w:pPr>
      <w:r>
        <w:rPr>
          <w:lang w:val="kk-KZ"/>
        </w:rPr>
        <w:t>Зеренді ауданы</w:t>
      </w:r>
    </w:p>
    <w:p w:rsidR="00FB580C" w:rsidRDefault="00FB580C" w:rsidP="00FB580C">
      <w:pPr>
        <w:ind w:left="705"/>
      </w:pPr>
      <w:r>
        <w:rPr>
          <w:lang w:val="kk-KZ"/>
        </w:rPr>
        <w:t>Мемлекеттік мұрағатының д</w:t>
      </w:r>
      <w:r>
        <w:t>иректор</w:t>
      </w:r>
      <w:r>
        <w:rPr>
          <w:lang w:val="kk-KZ"/>
        </w:rPr>
        <w:t>ы</w:t>
      </w:r>
      <w:r>
        <w:t xml:space="preserve">                                                                                                  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t>Б. Айдосова</w:t>
      </w:r>
    </w:p>
    <w:p w:rsidR="00FB580C" w:rsidRDefault="00FB580C" w:rsidP="00FB580C">
      <w:r>
        <w:t xml:space="preserve">          </w:t>
      </w:r>
    </w:p>
    <w:p w:rsidR="00FB580C" w:rsidRDefault="00FB580C" w:rsidP="00FB580C"/>
    <w:p w:rsidR="00FB580C" w:rsidRDefault="00FB580C" w:rsidP="00FB580C"/>
    <w:p w:rsidR="00FB580C" w:rsidRDefault="00FB580C" w:rsidP="00FB580C">
      <w:pPr>
        <w:spacing w:line="480" w:lineRule="auto"/>
      </w:pPr>
      <w:r>
        <w:t xml:space="preserve"> 2</w:t>
      </w:r>
      <w:r>
        <w:rPr>
          <w:lang w:val="kk-KZ"/>
        </w:rPr>
        <w:t>1 желтоқсан</w:t>
      </w:r>
      <w:r>
        <w:t xml:space="preserve"> 2015 </w:t>
      </w:r>
      <w:r>
        <w:rPr>
          <w:lang w:val="kk-KZ"/>
        </w:rPr>
        <w:t xml:space="preserve">жыл </w:t>
      </w:r>
    </w:p>
    <w:p w:rsidR="003E6FD2" w:rsidRDefault="00FB580C" w:rsidP="00FB580C">
      <w:pPr>
        <w:spacing w:line="480" w:lineRule="auto"/>
      </w:pPr>
      <w:r>
        <w:rPr>
          <w:lang w:val="kk-KZ"/>
        </w:rPr>
        <w:t>Орындаушы</w:t>
      </w:r>
      <w:r>
        <w:t xml:space="preserve"> : </w:t>
      </w:r>
      <w:r>
        <w:rPr>
          <w:lang w:val="kk-KZ"/>
        </w:rPr>
        <w:t xml:space="preserve">Айдосова Б. Д. </w:t>
      </w:r>
      <w:r>
        <w:t>21-3-68</w:t>
      </w:r>
    </w:p>
    <w:sectPr w:rsidR="003E6FD2" w:rsidSect="00FB5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5E39"/>
    <w:multiLevelType w:val="hybridMultilevel"/>
    <w:tmpl w:val="40D232DC"/>
    <w:lvl w:ilvl="0" w:tplc="C98EC904">
      <w:start w:val="1"/>
      <w:numFmt w:val="decimal"/>
      <w:lvlText w:val="%1."/>
      <w:lvlJc w:val="left"/>
      <w:pPr>
        <w:ind w:left="705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B580C"/>
    <w:rsid w:val="003E6FD2"/>
    <w:rsid w:val="00FB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8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8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B5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2016-04-22T04:49:00Z</dcterms:created>
  <dcterms:modified xsi:type="dcterms:W3CDTF">2016-04-22T04:50:00Z</dcterms:modified>
</cp:coreProperties>
</file>